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A7" w:rsidRPr="007B66B7" w:rsidRDefault="008E11A7" w:rsidP="007B66B7">
      <w:pPr>
        <w:pStyle w:val="a3"/>
        <w:numPr>
          <w:ilvl w:val="0"/>
          <w:numId w:val="5"/>
        </w:num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B66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Информационный блок программы </w:t>
      </w:r>
    </w:p>
    <w:p w:rsidR="007B66B7" w:rsidRPr="007B66B7" w:rsidRDefault="007B66B7" w:rsidP="007B66B7">
      <w:pPr>
        <w:pStyle w:val="a3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492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364"/>
      </w:tblGrid>
      <w:tr w:rsidR="008E11A7" w:rsidRPr="000B336A" w:rsidTr="005C354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1A7" w:rsidRPr="000B336A" w:rsidRDefault="008E11A7" w:rsidP="00B2111F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1. ФИО разработчика</w:t>
            </w:r>
          </w:p>
        </w:tc>
        <w:tc>
          <w:tcPr>
            <w:tcW w:w="40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1A7" w:rsidRPr="000B336A" w:rsidRDefault="008E11A7" w:rsidP="00B2111F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Матвейчук Наталья </w:t>
            </w:r>
            <w:proofErr w:type="spellStart"/>
            <w:r w:rsidRPr="000B336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Никандровна</w:t>
            </w:r>
            <w:proofErr w:type="spellEnd"/>
          </w:p>
        </w:tc>
      </w:tr>
      <w:tr w:rsidR="008E11A7" w:rsidRPr="000B336A" w:rsidTr="005C354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1A7" w:rsidRPr="000B336A" w:rsidRDefault="008E11A7" w:rsidP="00B2111F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2. Название программы</w:t>
            </w:r>
          </w:p>
        </w:tc>
        <w:tc>
          <w:tcPr>
            <w:tcW w:w="40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1A7" w:rsidRPr="000B336A" w:rsidRDefault="008E11A7" w:rsidP="008E11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Практики развития эмоционального интеллекта </w:t>
            </w:r>
          </w:p>
          <w:p w:rsidR="008E11A7" w:rsidRPr="000B336A" w:rsidRDefault="008E11A7" w:rsidP="008E11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 ресурс </w:t>
            </w:r>
            <w:r w:rsidR="00C11979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 профессионально-личностного</w:t>
            </w:r>
            <w:r w:rsidR="00581E9B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 </w:t>
            </w:r>
          </w:p>
          <w:p w:rsidR="008E11A7" w:rsidRPr="000B336A" w:rsidRDefault="008E11A7" w:rsidP="00B2111F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E11A7" w:rsidRPr="000B336A" w:rsidTr="005C354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1A7" w:rsidRPr="000B336A" w:rsidRDefault="005C3548" w:rsidP="00B2111F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  <w:r w:rsidR="008E11A7" w:rsidRPr="000B336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40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1A7" w:rsidRPr="000B336A" w:rsidRDefault="008E11A7" w:rsidP="008E1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D23CCA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своение стажерами практик развития эмоционального интеллекта как </w:t>
            </w:r>
            <w:proofErr w:type="gramStart"/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ресурса  </w:t>
            </w:r>
            <w:r w:rsidRPr="000B336A">
              <w:rPr>
                <w:rFonts w:ascii="Arial" w:eastAsia="TimesNewRomanPSMT" w:hAnsi="Arial" w:cs="Arial"/>
                <w:sz w:val="24"/>
                <w:szCs w:val="24"/>
              </w:rPr>
              <w:t>развития</w:t>
            </w:r>
            <w:proofErr w:type="gramEnd"/>
            <w:r w:rsidRPr="000B336A">
              <w:rPr>
                <w:rFonts w:ascii="Arial" w:eastAsia="TimesNewRomanPSMT" w:hAnsi="Arial" w:cs="Arial"/>
                <w:sz w:val="24"/>
                <w:szCs w:val="24"/>
              </w:rPr>
              <w:t xml:space="preserve"> профессионально-личностного потенциала</w:t>
            </w:r>
          </w:p>
          <w:p w:rsidR="008E11A7" w:rsidRPr="000B336A" w:rsidRDefault="008E11A7" w:rsidP="00B2111F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E11A7" w:rsidRPr="000B336A" w:rsidTr="005C354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1A7" w:rsidRPr="000B336A" w:rsidRDefault="008E11A7" w:rsidP="00B2111F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4. Задачи программы</w:t>
            </w:r>
          </w:p>
        </w:tc>
        <w:tc>
          <w:tcPr>
            <w:tcW w:w="40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A1C" w:rsidRPr="000B336A" w:rsidRDefault="00D23CCA" w:rsidP="00D23CC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10A1C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рганизовать деятельность стажеров по их самоопределению</w:t>
            </w: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10A1C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освоении практик развития эмоционального интеллекта и для освоения ими практик развития эмоционального интеллекта;</w:t>
            </w:r>
          </w:p>
          <w:p w:rsidR="00F10A1C" w:rsidRPr="000B336A" w:rsidRDefault="00D23CCA" w:rsidP="00F10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10A1C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рганизовать процесс предъявления стажерами результатов освоения данных практик в </w:t>
            </w:r>
            <w:proofErr w:type="spellStart"/>
            <w:r w:rsidR="00F10A1C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тренинговой</w:t>
            </w:r>
            <w:proofErr w:type="spellEnd"/>
            <w:r w:rsidR="00F10A1C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практической деятельности;</w:t>
            </w:r>
          </w:p>
          <w:p w:rsidR="008E11A7" w:rsidRPr="000B336A" w:rsidRDefault="00D23CCA" w:rsidP="00D23C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10A1C"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рганизовать промежуточные и итоговые рефлексивные этапы деятельности стажеров через планирование стратегии развития эмоционального интеллекта в личной перспективе (от занятия к занятию и после завершения работы площадки).</w:t>
            </w:r>
          </w:p>
        </w:tc>
      </w:tr>
    </w:tbl>
    <w:p w:rsidR="00D23CCA" w:rsidRPr="000B336A" w:rsidRDefault="00D23CCA" w:rsidP="008E11A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E11A7" w:rsidRPr="000B336A" w:rsidRDefault="008E11A7" w:rsidP="008E11A7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 Ключевые идеи опыта, в который будут погружены стажеры</w:t>
      </w:r>
    </w:p>
    <w:p w:rsidR="00F10A1C" w:rsidRPr="000B336A" w:rsidRDefault="008E11A7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Ключевые понятия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программы: </w:t>
      </w:r>
      <w:r w:rsidR="00F10A1C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эмоциональный интеллект, практики развития, профессионально-личностный потенциал, 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творческий поиск. 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Сегодняшняя действительность такова, что, если педагог хочет быть востребованным, он должен образовывать себя постоянно. И речь идет не столько о профессиональном образовании или посещении различных кружков, курсов и пр., сколько о непрерывном развитии личности человека. От уровня развития личности зависит и уровень ее творческого потенциала. Непрерывное образование понимается как «конструктор» образа жизни, задающий некую социокультурную модель поведения, которая предполагает мобильность, гибкость навыков, ответственность, самостоятельность. И здесь имеет смысл говорить о </w:t>
      </w:r>
      <w:proofErr w:type="spell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деятельностном</w:t>
      </w:r>
      <w:proofErr w:type="spell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аспекте, при котором непрерывное образование будет рассматриваться как новый способ образовательной деятельности, при котором возможно опережающее развитие человека.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 это важно для специалистов педагогических профессий.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развитию творческого потенциала личности возможно через развитие эмоционального интеллекта.  Сегодня многие исследователи признают эмоциональность ключевым фактором достижения успеха личностью; более существенным, чем интеллектуальные способности.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научный обиход введено понятие «эмоциональный интеллект специалиста в сфере помогающих профессий», в том числе и педагога, как показатель эмоциональной составляющей профессиональной компетентности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специалиста помогающей профессии, что обусловлено спецификой содержания профессиональной деятельности специалиста данного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профиля.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 отмечают, что, если эмоциональные и познавательные процессы не слиты в гармоническом единстве, наблюдаются существенные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личностные деформации: человек становится неуверенным, несамостоятельным, напряженным, лишенным воображения, действующим только по правилам и шаблонам.  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деятельности, организуемой на площадке, мы будем отталкиваться от положения о том, что эмоциональный интеллект представляет собой комбинацию 4-х способностей.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Восприятие, идентификация эмоций (собственных и других людей), выражение эмоций. Представляет собой способность определить эмоции по физическому состоянию, чувствам и мыслям; определить эмоции других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 через произведения искусства, речь, звуки, внешний вид и поведение; точно выражать эмоции и потребности, связанные с данными чувствами; дифференцировать истинные и ложные выражения чувств.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Способность вызвать определенную эмоцию и потом контролировать ее.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Эмоции направляют внимание на важную информацию; помогают в рассуждениях и в памяти на чувства; смена настроения с оптимистического на пессимистическое позволяет учитывать разные точки зрения; эмоциональные состояния по-разному помогают решению проблем.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Понимание эмоций – способность понимать сложные эмоции и эмоциональные переходы с одной стадии на другую, анализ эмоций, использование эмоциональных знаний.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Понимание эмоций представляет собой способность классифицировать эмоции и распознавать связи между словами и эмоциями; интерпретировать значения эмоций, касающихся взаимоотношений; понимать сложные (амбивалентные) </w:t>
      </w:r>
      <w:proofErr w:type="gram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чувства,;</w:t>
      </w:r>
      <w:proofErr w:type="gram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осознавать переходы от одной эмоции к другой.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Управление своими эмоциями и чувствами других людей. Это рефлексивная регуляция эмоций, необходимая для эмоционального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интеллектуального развития, которая помогает оставаться открытым к позитивным и негативным чувствам; вызывать эмоции или отстраняться от них в зависимости от их информативности или пользы; осознавать эмоции,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определять их ясность, типичность, целесообразность и т.д.; управлять своими и чужими эмоциями с помощью сдерживания негативных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 и повышения положительных без искажения содержащейся в них информации.</w:t>
      </w:r>
    </w:p>
    <w:p w:rsidR="00F10A1C" w:rsidRPr="000B336A" w:rsidRDefault="00F10A1C" w:rsidP="00D23CCA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Развивая эмоциональный интеллект, педагог осваивает новые профессиональные отношения – межличностные, предметные, </w:t>
      </w:r>
      <w:proofErr w:type="spell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D23C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как резюме, п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едагог, владеющий эмоциональным интеллектом, более открыт творческому поиску, развитию профессионально-личностного потенциала, среды образовательного пространства</w:t>
      </w:r>
    </w:p>
    <w:p w:rsidR="0026782F" w:rsidRPr="000B336A" w:rsidRDefault="0026782F" w:rsidP="0026782F">
      <w:pPr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6. Технологии и методы работы с педагогами.</w:t>
      </w:r>
    </w:p>
    <w:p w:rsidR="002D5B46" w:rsidRPr="000B336A" w:rsidRDefault="002D5B46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Технология работы со стажерами в рамках образовательной базовой площадки может быть рассмотрена как технология развития личности, организованная в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рамках системно-</w:t>
      </w:r>
      <w:proofErr w:type="spell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подхода. Процесс получения новых знаний на площадке - это процесс деятельности самих участников, направленный на развитие их сознания и личности в целом. </w:t>
      </w:r>
    </w:p>
    <w:p w:rsidR="002D5B46" w:rsidRPr="000B336A" w:rsidRDefault="002D5B46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proofErr w:type="gram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площадке  знания</w:t>
      </w:r>
      <w:proofErr w:type="gram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даются в готовом виде. Привычно было бы «</w:t>
      </w:r>
      <w:proofErr w:type="spell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переподавать</w:t>
      </w:r>
      <w:proofErr w:type="spell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информацию на занятиях от руководителя к стажеру, однако при этом не произойдет Встречи участника со своим собственным открытием, которое поможет ему двигаться дальше. Поэтому деятельность на занятиях организуется таким образом, чтобы участники площадки учили себя думать самостоятельно и находить собственные решения поставленных задач. </w:t>
      </w:r>
    </w:p>
    <w:p w:rsidR="002D5B46" w:rsidRPr="000B336A" w:rsidRDefault="002D5B46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Поскольку в качестве </w:t>
      </w:r>
      <w:proofErr w:type="gram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системы  может</w:t>
      </w:r>
      <w:proofErr w:type="gram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быть рассмотрено любое явление, и. в первую очередь, отношения человека с собой и окружающими людьми, то, выстраивая деятельность в рамках системного подхода, мы опираемся на него как на средство формирования целостного мировоззрения, в котором человек чувствует неразрывную связь со всем окружающим миром и событиями, происходящими в нем. </w:t>
      </w:r>
    </w:p>
    <w:p w:rsidR="004769CA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базовой площадке предпочтение от</w:t>
      </w:r>
      <w:r w:rsidR="004769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дано активным методам </w:t>
      </w:r>
      <w:proofErr w:type="gramStart"/>
      <w:r w:rsidR="004769CA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обучения: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769CA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образовательная</w:t>
      </w:r>
      <w:proofErr w:type="gramEnd"/>
      <w:r w:rsidR="004769CA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деятельность носит творческий характер, у стажеров формируются познавательный интерес и творческое мышление</w:t>
      </w:r>
      <w:r w:rsidR="002D5B46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То есть создается такая образовательная ситуация, когда стажер просто </w:t>
      </w:r>
      <w:proofErr w:type="gramStart"/>
      <w:r w:rsidR="002D5B46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вынужден </w:t>
      </w:r>
      <w:r w:rsidR="004769CA" w:rsidRPr="000B3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69CA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>быть</w:t>
      </w:r>
      <w:proofErr w:type="gramEnd"/>
      <w:r w:rsidR="002D5B46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активным в течение каждого занятия за счет постоянного взаимодействия с другими  стажерами и руководителем площадки, </w:t>
      </w:r>
      <w:r w:rsidR="004769CA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D5B46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что способствует проявлению </w:t>
      </w:r>
      <w:r w:rsidR="00E52955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его </w:t>
      </w:r>
      <w:r w:rsidR="002D5B46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>интеллектуальной, личностной и социальной активности.</w:t>
      </w:r>
      <w:r w:rsidR="00E52955" w:rsidRPr="000B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При этом повышается степень мотивации и эмоциональности стажеров, что однозначно работает на результат деятельности. </w:t>
      </w:r>
    </w:p>
    <w:p w:rsidR="0026782F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Формы организации деятельности на площадке:</w:t>
      </w:r>
    </w:p>
    <w:p w:rsidR="0026782F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Теоретические: информационные блоки (при необходимости - с использованием слайд-шоу);</w:t>
      </w:r>
    </w:p>
    <w:p w:rsidR="0026782F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Практические:</w:t>
      </w:r>
    </w:p>
    <w:p w:rsidR="0026782F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групповая деятельность (при необходимости - индивидуальная) с элементами тренинга; дискуссии, обсуждения; </w:t>
      </w:r>
    </w:p>
    <w:p w:rsidR="0026782F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ролевые, деловые, развивающие игры; </w:t>
      </w:r>
    </w:p>
    <w:p w:rsidR="0026782F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мастерские; </w:t>
      </w:r>
    </w:p>
    <w:p w:rsidR="0026782F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инсценировки,  постановки</w:t>
      </w:r>
      <w:proofErr w:type="gram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презентации; </w:t>
      </w:r>
    </w:p>
    <w:p w:rsidR="0026782F" w:rsidRPr="000B336A" w:rsidRDefault="0026782F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групповые и индивидуальные исследования.</w:t>
      </w:r>
    </w:p>
    <w:p w:rsidR="007736A3" w:rsidRPr="000B336A" w:rsidRDefault="007736A3" w:rsidP="0053764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36A3" w:rsidRPr="000B336A" w:rsidRDefault="007736A3" w:rsidP="0053764B">
      <w:pPr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Ожидаемый продукт.</w:t>
      </w:r>
    </w:p>
    <w:p w:rsidR="000F65C2" w:rsidRPr="000B336A" w:rsidRDefault="007736A3" w:rsidP="005376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Предлагаемая программа стажировки позволит участникам выявить личностные дефициты в определении</w:t>
      </w:r>
      <w:r w:rsidR="000E58B9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понимании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эмоций </w:t>
      </w:r>
      <w:r w:rsidR="000E58B9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своих</w:t>
      </w:r>
      <w:proofErr w:type="gramEnd"/>
      <w:r w:rsidR="000E58B9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 людей</w:t>
      </w:r>
      <w:r w:rsidR="000F65C2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65C2" w:rsidRPr="000B336A" w:rsidRDefault="000F65C2" w:rsidP="005376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освоить реальные практики, способствующие развитию умения управлять своими эмоциями;</w:t>
      </w:r>
    </w:p>
    <w:p w:rsidR="000F65C2" w:rsidRPr="000B336A" w:rsidRDefault="000F65C2" w:rsidP="005376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предъявить результаты освоения данных практик, что будет способствовать их закреплению и дальнейшему развитию;</w:t>
      </w:r>
    </w:p>
    <w:p w:rsidR="000F65C2" w:rsidRPr="000B336A" w:rsidRDefault="000F65C2" w:rsidP="005376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освоить рефлексивный процесс и активно в нем участвовать, активизируя тем самым понимание личностных целей и задач по тематике площадки.</w:t>
      </w:r>
    </w:p>
    <w:p w:rsidR="000F65C2" w:rsidRPr="000B336A" w:rsidRDefault="002F1F9E" w:rsidP="005376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целом освоение программы будет способствовать </w:t>
      </w:r>
      <w:r w:rsidR="000F65C2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 профессионально-личностного потенциала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стажеров и</w:t>
      </w:r>
      <w:r w:rsidR="000F65C2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</w:t>
      </w:r>
      <w:proofErr w:type="gramStart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следствие, </w:t>
      </w:r>
      <w:r w:rsidR="000F65C2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proofErr w:type="gramEnd"/>
      <w:r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F65C2" w:rsidRPr="000B33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среды образовательного пространства</w:t>
      </w:r>
    </w:p>
    <w:p w:rsidR="00B0627C" w:rsidRPr="000B336A" w:rsidRDefault="00B0627C" w:rsidP="005376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36A">
        <w:rPr>
          <w:rFonts w:ascii="Arial" w:hAnsi="Arial" w:cs="Arial"/>
          <w:sz w:val="24"/>
          <w:szCs w:val="24"/>
        </w:rPr>
        <w:t>Программой предусмотрено рефлексивное начало и завершение каждого занятия. После занятия обсуждаются потенциальные задачи каждого из участников, которые решаются ими до следующего занятия. В начале занятия обсуждаются задачи решаемые или решенные участниками.</w:t>
      </w:r>
    </w:p>
    <w:p w:rsidR="000C4456" w:rsidRPr="000B336A" w:rsidRDefault="00B0627C" w:rsidP="005376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36A">
        <w:rPr>
          <w:rFonts w:ascii="Arial" w:hAnsi="Arial" w:cs="Arial"/>
          <w:sz w:val="24"/>
          <w:szCs w:val="24"/>
        </w:rPr>
        <w:t xml:space="preserve">Завершающие программу занятие посвящено </w:t>
      </w:r>
      <w:proofErr w:type="gramStart"/>
      <w:r w:rsidRPr="000B336A">
        <w:rPr>
          <w:rFonts w:ascii="Arial" w:hAnsi="Arial" w:cs="Arial"/>
          <w:sz w:val="24"/>
          <w:szCs w:val="24"/>
        </w:rPr>
        <w:t>анализу  полученного</w:t>
      </w:r>
      <w:proofErr w:type="gramEnd"/>
      <w:r w:rsidRPr="000B336A">
        <w:rPr>
          <w:rFonts w:ascii="Arial" w:hAnsi="Arial" w:cs="Arial"/>
          <w:sz w:val="24"/>
          <w:szCs w:val="24"/>
        </w:rPr>
        <w:t xml:space="preserve"> материала и выработке личной стратегии развития эмоционального интеллекта каждым участником программы. </w:t>
      </w:r>
    </w:p>
    <w:p w:rsidR="007B66B7" w:rsidRDefault="007B66B7" w:rsidP="0053764B">
      <w:pPr>
        <w:pStyle w:val="a3"/>
        <w:spacing w:after="0" w:line="240" w:lineRule="auto"/>
        <w:ind w:left="0"/>
        <w:rPr>
          <w:rFonts w:ascii="Arial" w:hAnsi="Arial" w:cs="Arial"/>
          <w:b/>
          <w:color w:val="000000"/>
          <w:sz w:val="28"/>
          <w:szCs w:val="28"/>
        </w:rPr>
      </w:pPr>
    </w:p>
    <w:p w:rsidR="007B66B7" w:rsidRDefault="00B0627C" w:rsidP="0053764B">
      <w:pPr>
        <w:pStyle w:val="a3"/>
        <w:spacing w:after="0" w:line="240" w:lineRule="auto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7B66B7">
        <w:rPr>
          <w:rFonts w:ascii="Arial" w:hAnsi="Arial" w:cs="Arial"/>
          <w:b/>
          <w:color w:val="000000"/>
          <w:sz w:val="28"/>
          <w:szCs w:val="28"/>
        </w:rPr>
        <w:t>2. Содержательный блок программы</w:t>
      </w:r>
    </w:p>
    <w:p w:rsidR="00B0627C" w:rsidRPr="007B66B7" w:rsidRDefault="00B0627C" w:rsidP="0053764B">
      <w:pPr>
        <w:pStyle w:val="a3"/>
        <w:spacing w:after="0" w:line="240" w:lineRule="auto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7B66B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336A">
        <w:rPr>
          <w:rFonts w:ascii="Arial" w:hAnsi="Arial" w:cs="Arial"/>
          <w:b/>
          <w:color w:val="000000"/>
          <w:sz w:val="24"/>
          <w:szCs w:val="24"/>
        </w:rPr>
        <w:t xml:space="preserve">2.1. Перечень необходимого оборудования, которым располагает учреждение, для реализации программы. </w:t>
      </w:r>
    </w:p>
    <w:p w:rsidR="00B0627C" w:rsidRPr="000B336A" w:rsidRDefault="00B0627C" w:rsidP="005376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>Кабинет для занятий;</w:t>
      </w:r>
    </w:p>
    <w:p w:rsidR="00B0627C" w:rsidRPr="000B336A" w:rsidRDefault="00B0627C" w:rsidP="005376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>компьютер, проектор, экран;</w:t>
      </w:r>
    </w:p>
    <w:p w:rsidR="00B0627C" w:rsidRPr="000B336A" w:rsidRDefault="00B0627C" w:rsidP="005376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>бумага для принтера, ватман, фломастеры, маркеры, клей, ножницы.</w:t>
      </w:r>
    </w:p>
    <w:p w:rsidR="00B0627C" w:rsidRPr="000B336A" w:rsidRDefault="00B0627C" w:rsidP="0053764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336A">
        <w:rPr>
          <w:rFonts w:ascii="Arial" w:hAnsi="Arial" w:cs="Arial"/>
          <w:b/>
          <w:color w:val="000000"/>
          <w:sz w:val="24"/>
          <w:szCs w:val="24"/>
        </w:rPr>
        <w:t xml:space="preserve">2.2. Содержание базовой площадки </w:t>
      </w: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 xml:space="preserve">Тема 1. Эмоциональный интеллект и развитие собственного «Я». 2ч. </w:t>
      </w:r>
    </w:p>
    <w:p w:rsidR="00B0627C" w:rsidRPr="000B336A" w:rsidRDefault="00B0627C" w:rsidP="0053764B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 xml:space="preserve"> Тема 2. Левая и правая эмоциональность. 2ч.</w:t>
      </w: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>Тема 3. Как управлять своими эмоциями. 2ч.</w:t>
      </w: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>Тема 4. Что делать со злостью. 2ч.</w:t>
      </w: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>Тема 5. Отношения, которые вас радуют. 2ч.</w:t>
      </w: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 xml:space="preserve">Тема 6. </w:t>
      </w:r>
      <w:proofErr w:type="spellStart"/>
      <w:r w:rsidR="000B336A" w:rsidRPr="000B336A">
        <w:rPr>
          <w:rFonts w:ascii="Arial" w:hAnsi="Arial" w:cs="Arial"/>
          <w:color w:val="000000"/>
          <w:sz w:val="24"/>
          <w:szCs w:val="24"/>
        </w:rPr>
        <w:t>Саморегуляция</w:t>
      </w:r>
      <w:proofErr w:type="spellEnd"/>
      <w:r w:rsidRPr="000B336A">
        <w:rPr>
          <w:rFonts w:ascii="Arial" w:hAnsi="Arial" w:cs="Arial"/>
          <w:color w:val="000000"/>
          <w:sz w:val="24"/>
          <w:szCs w:val="24"/>
        </w:rPr>
        <w:t>. 2ч.</w:t>
      </w: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eastAsia="PMingLiU" w:hAnsi="Arial" w:cs="Arial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 xml:space="preserve">Тема 7. </w:t>
      </w:r>
      <w:proofErr w:type="spellStart"/>
      <w:r w:rsidR="000B336A" w:rsidRPr="000B336A">
        <w:rPr>
          <w:rFonts w:ascii="Arial" w:hAnsi="Arial" w:cs="Arial"/>
          <w:color w:val="000000"/>
          <w:sz w:val="24"/>
          <w:szCs w:val="24"/>
        </w:rPr>
        <w:t>Саморегуляция</w:t>
      </w:r>
      <w:proofErr w:type="spellEnd"/>
      <w:r w:rsidRPr="000B336A">
        <w:rPr>
          <w:rFonts w:ascii="Arial" w:eastAsia="PMingLiU" w:hAnsi="Arial" w:cs="Arial"/>
          <w:sz w:val="24"/>
          <w:szCs w:val="24"/>
        </w:rPr>
        <w:t xml:space="preserve">. 2ч. </w:t>
      </w:r>
    </w:p>
    <w:p w:rsidR="00B0627C" w:rsidRPr="000B336A" w:rsidRDefault="00B0627C" w:rsidP="0053764B">
      <w:pPr>
        <w:pStyle w:val="a3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>Тема 8. Заказываем себе настроение</w:t>
      </w:r>
      <w:r w:rsidR="000B336A" w:rsidRPr="000B336A">
        <w:rPr>
          <w:rFonts w:ascii="Arial" w:hAnsi="Arial" w:cs="Arial"/>
          <w:color w:val="000000"/>
          <w:sz w:val="24"/>
          <w:szCs w:val="24"/>
        </w:rPr>
        <w:t xml:space="preserve"> (психологическое айкидо)</w:t>
      </w:r>
      <w:r w:rsidRPr="000B336A">
        <w:rPr>
          <w:rFonts w:ascii="Arial" w:hAnsi="Arial" w:cs="Arial"/>
          <w:color w:val="000000"/>
          <w:sz w:val="24"/>
          <w:szCs w:val="24"/>
        </w:rPr>
        <w:t xml:space="preserve">. 2ч. </w:t>
      </w:r>
    </w:p>
    <w:p w:rsidR="00B0627C" w:rsidRPr="000B336A" w:rsidRDefault="00B0627C" w:rsidP="0053764B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0B336A">
        <w:rPr>
          <w:rFonts w:ascii="Arial" w:hAnsi="Arial" w:cs="Arial"/>
          <w:color w:val="000000"/>
          <w:sz w:val="24"/>
          <w:szCs w:val="24"/>
        </w:rPr>
        <w:t xml:space="preserve">Тема 9. </w:t>
      </w:r>
      <w:r w:rsidRPr="000B336A">
        <w:rPr>
          <w:rFonts w:ascii="Arial" w:eastAsia="Times New Roman" w:hAnsi="Arial" w:cs="Arial"/>
          <w:sz w:val="24"/>
          <w:szCs w:val="24"/>
          <w:lang w:eastAsia="ru-RU"/>
        </w:rPr>
        <w:t>Если бы я тебя любил. 2ч.</w:t>
      </w:r>
    </w:p>
    <w:p w:rsidR="00B0627C" w:rsidRPr="000B336A" w:rsidRDefault="00B0627C" w:rsidP="0053764B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0B336A">
        <w:rPr>
          <w:rFonts w:ascii="Arial" w:hAnsi="Arial" w:cs="Arial"/>
          <w:color w:val="000000"/>
          <w:sz w:val="24"/>
          <w:szCs w:val="24"/>
        </w:rPr>
        <w:t xml:space="preserve">Тема 10. </w:t>
      </w:r>
      <w:r w:rsidR="000B336A" w:rsidRPr="000B336A">
        <w:rPr>
          <w:rFonts w:ascii="Arial" w:eastAsia="Times New Roman" w:hAnsi="Arial" w:cs="Arial"/>
          <w:sz w:val="24"/>
          <w:szCs w:val="24"/>
          <w:lang w:eastAsia="ru-RU"/>
        </w:rPr>
        <w:t xml:space="preserve">Уровни </w:t>
      </w:r>
      <w:proofErr w:type="spellStart"/>
      <w:r w:rsidR="000B336A" w:rsidRPr="000B336A">
        <w:rPr>
          <w:rFonts w:ascii="Arial" w:eastAsia="Times New Roman" w:hAnsi="Arial" w:cs="Arial"/>
          <w:sz w:val="24"/>
          <w:szCs w:val="24"/>
          <w:lang w:eastAsia="ru-RU"/>
        </w:rPr>
        <w:t>сформированости</w:t>
      </w:r>
      <w:proofErr w:type="spellEnd"/>
      <w:r w:rsidR="000B336A" w:rsidRPr="000B336A">
        <w:rPr>
          <w:rFonts w:ascii="Arial" w:eastAsia="Times New Roman" w:hAnsi="Arial" w:cs="Arial"/>
          <w:sz w:val="24"/>
          <w:szCs w:val="24"/>
          <w:lang w:eastAsia="ru-RU"/>
        </w:rPr>
        <w:t xml:space="preserve"> эмоционального интеллекта</w:t>
      </w:r>
      <w:r w:rsidRPr="000B336A">
        <w:rPr>
          <w:rFonts w:ascii="Arial" w:eastAsia="Times New Roman" w:hAnsi="Arial" w:cs="Arial"/>
          <w:sz w:val="24"/>
          <w:szCs w:val="24"/>
          <w:lang w:eastAsia="ru-RU"/>
        </w:rPr>
        <w:t>. 2ч.</w:t>
      </w:r>
    </w:p>
    <w:p w:rsidR="00B0627C" w:rsidRPr="000B336A" w:rsidRDefault="00B0627C" w:rsidP="0053764B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0B336A">
        <w:rPr>
          <w:rFonts w:ascii="Arial" w:hAnsi="Arial" w:cs="Arial"/>
          <w:color w:val="000000"/>
          <w:sz w:val="24"/>
          <w:szCs w:val="24"/>
        </w:rPr>
        <w:t>Тема 11.</w:t>
      </w:r>
      <w:r w:rsidRPr="000B336A">
        <w:rPr>
          <w:rFonts w:ascii="Arial" w:eastAsia="Times New Roman" w:hAnsi="Arial" w:cs="Arial"/>
          <w:sz w:val="24"/>
          <w:szCs w:val="24"/>
          <w:lang w:eastAsia="ru-RU"/>
        </w:rPr>
        <w:t xml:space="preserve"> Активное слушание. 2ч.</w:t>
      </w:r>
    </w:p>
    <w:p w:rsidR="00B0627C" w:rsidRPr="000B336A" w:rsidRDefault="00B0627C" w:rsidP="0053764B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sz w:val="24"/>
          <w:szCs w:val="24"/>
          <w:lang w:eastAsia="ru-RU"/>
        </w:rPr>
        <w:t xml:space="preserve">Тема 12. </w:t>
      </w:r>
      <w:r w:rsidR="000B336A" w:rsidRPr="000B336A">
        <w:rPr>
          <w:rFonts w:ascii="Arial" w:eastAsia="Times New Roman" w:hAnsi="Arial" w:cs="Arial"/>
          <w:sz w:val="24"/>
          <w:szCs w:val="24"/>
          <w:lang w:eastAsia="ru-RU"/>
        </w:rPr>
        <w:t>Как разрешать конфликты</w:t>
      </w:r>
      <w:r w:rsidRPr="000B336A">
        <w:rPr>
          <w:rFonts w:ascii="Arial" w:eastAsia="Times New Roman" w:hAnsi="Arial" w:cs="Arial"/>
          <w:sz w:val="24"/>
          <w:szCs w:val="24"/>
          <w:lang w:eastAsia="ru-RU"/>
        </w:rPr>
        <w:t xml:space="preserve">. 2ч. </w:t>
      </w:r>
    </w:p>
    <w:p w:rsidR="00B0627C" w:rsidRPr="000B336A" w:rsidRDefault="00B0627C" w:rsidP="0053764B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sz w:val="24"/>
          <w:szCs w:val="24"/>
          <w:lang w:eastAsia="ru-RU"/>
        </w:rPr>
        <w:t xml:space="preserve">Тема 13. </w:t>
      </w:r>
      <w:r w:rsidR="000B336A" w:rsidRPr="000B336A">
        <w:rPr>
          <w:rFonts w:ascii="Arial" w:eastAsia="Times New Roman" w:hAnsi="Arial" w:cs="Arial"/>
          <w:sz w:val="24"/>
          <w:szCs w:val="24"/>
          <w:lang w:eastAsia="ru-RU"/>
        </w:rPr>
        <w:t>Личные границы</w:t>
      </w:r>
      <w:r w:rsidRPr="000B336A">
        <w:rPr>
          <w:rFonts w:ascii="Arial" w:eastAsia="Times New Roman" w:hAnsi="Arial" w:cs="Arial"/>
          <w:sz w:val="24"/>
          <w:szCs w:val="24"/>
          <w:lang w:eastAsia="ru-RU"/>
        </w:rPr>
        <w:t xml:space="preserve"> 2ч. </w:t>
      </w:r>
    </w:p>
    <w:p w:rsidR="00B0627C" w:rsidRPr="000B336A" w:rsidRDefault="00B0627C" w:rsidP="0053764B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0B336A">
        <w:rPr>
          <w:rFonts w:ascii="Arial" w:eastAsia="Times New Roman" w:hAnsi="Arial" w:cs="Arial"/>
          <w:sz w:val="24"/>
          <w:szCs w:val="24"/>
          <w:lang w:eastAsia="ru-RU"/>
        </w:rPr>
        <w:t>Тема 14. Бонус-тема. Жить с детьми или воспитывать детей. 2ч.</w:t>
      </w:r>
    </w:p>
    <w:p w:rsidR="00B0627C" w:rsidRPr="000B336A" w:rsidRDefault="00B0627C" w:rsidP="0053764B">
      <w:pPr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eastAsia="Times New Roman" w:hAnsi="Arial" w:cs="Arial"/>
          <w:sz w:val="24"/>
          <w:szCs w:val="24"/>
          <w:lang w:eastAsia="ru-RU"/>
        </w:rPr>
        <w:t xml:space="preserve">Тема 15. </w:t>
      </w:r>
      <w:r w:rsidRPr="000B336A">
        <w:rPr>
          <w:rFonts w:ascii="Arial" w:hAnsi="Arial" w:cs="Arial"/>
          <w:color w:val="000000"/>
          <w:sz w:val="24"/>
          <w:szCs w:val="24"/>
        </w:rPr>
        <w:t>Определение стратегии развития эмоционального интеллекта в личной перспективе. 2ч.</w:t>
      </w:r>
    </w:p>
    <w:p w:rsidR="00B0627C" w:rsidRPr="000B336A" w:rsidRDefault="00B0627C" w:rsidP="00B0627C">
      <w:pPr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:rsidR="00B0627C" w:rsidRPr="000B336A" w:rsidRDefault="00B0627C" w:rsidP="00B0627C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0B336A">
        <w:rPr>
          <w:rFonts w:ascii="Arial" w:hAnsi="Arial" w:cs="Arial"/>
          <w:color w:val="000000"/>
          <w:sz w:val="24"/>
          <w:szCs w:val="24"/>
        </w:rPr>
        <w:t xml:space="preserve">Деятельность площадки рассчитана на 30 часов. </w:t>
      </w:r>
    </w:p>
    <w:p w:rsidR="00B0627C" w:rsidRPr="000B336A" w:rsidRDefault="00B0627C" w:rsidP="00B0627C">
      <w:pPr>
        <w:spacing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627C" w:rsidRPr="000B336A" w:rsidRDefault="00B0627C" w:rsidP="00B0627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0627C" w:rsidRPr="000B336A" w:rsidRDefault="00B0627C" w:rsidP="00B0627C">
      <w:pPr>
        <w:pStyle w:val="a3"/>
        <w:spacing w:after="0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336A">
        <w:rPr>
          <w:rFonts w:ascii="Arial" w:hAnsi="Arial" w:cs="Arial"/>
          <w:b/>
          <w:color w:val="000000"/>
          <w:sz w:val="24"/>
          <w:szCs w:val="24"/>
        </w:rPr>
        <w:t xml:space="preserve">2.3. </w:t>
      </w:r>
      <w:r w:rsidR="00CF0FA2" w:rsidRPr="000B336A">
        <w:rPr>
          <w:rFonts w:ascii="Arial" w:hAnsi="Arial" w:cs="Arial"/>
          <w:b/>
          <w:color w:val="000000"/>
          <w:sz w:val="24"/>
          <w:szCs w:val="24"/>
        </w:rPr>
        <w:t>План мероприятий</w:t>
      </w:r>
      <w:r w:rsidRPr="000B336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0627C" w:rsidRPr="000B336A" w:rsidRDefault="00B0627C" w:rsidP="00B0627C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468"/>
        <w:gridCol w:w="2262"/>
        <w:gridCol w:w="2210"/>
        <w:gridCol w:w="950"/>
        <w:gridCol w:w="1113"/>
        <w:gridCol w:w="1421"/>
        <w:gridCol w:w="921"/>
      </w:tblGrid>
      <w:tr w:rsidR="00202A99" w:rsidRPr="000B336A" w:rsidTr="000B336A">
        <w:trPr>
          <w:trHeight w:val="104"/>
        </w:trPr>
        <w:tc>
          <w:tcPr>
            <w:tcW w:w="394" w:type="dxa"/>
            <w:vMerge w:val="restart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434" w:type="dxa"/>
            <w:vMerge w:val="restart"/>
          </w:tcPr>
          <w:p w:rsidR="0099520B" w:rsidRPr="000B336A" w:rsidRDefault="000B336A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З</w:t>
            </w:r>
            <w:r w:rsidR="0099520B" w:rsidRPr="000B336A">
              <w:rPr>
                <w:rFonts w:ascii="Arial" w:hAnsi="Arial" w:cs="Arial"/>
                <w:sz w:val="24"/>
                <w:szCs w:val="24"/>
              </w:rPr>
              <w:t>адача</w:t>
            </w:r>
          </w:p>
        </w:tc>
        <w:tc>
          <w:tcPr>
            <w:tcW w:w="4003" w:type="dxa"/>
            <w:gridSpan w:val="4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 xml:space="preserve">                      кол-во часов</w:t>
            </w:r>
          </w:p>
        </w:tc>
      </w:tr>
      <w:tr w:rsidR="00092BAE" w:rsidRPr="000B336A" w:rsidTr="000B336A">
        <w:trPr>
          <w:trHeight w:val="219"/>
        </w:trPr>
        <w:tc>
          <w:tcPr>
            <w:tcW w:w="394" w:type="dxa"/>
            <w:vMerge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1116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семинар</w:t>
            </w:r>
          </w:p>
        </w:tc>
        <w:tc>
          <w:tcPr>
            <w:tcW w:w="1069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стажерская проба</w:t>
            </w:r>
          </w:p>
        </w:tc>
        <w:tc>
          <w:tcPr>
            <w:tcW w:w="842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другое</w:t>
            </w: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Эмоциональный интеллект и развитие собственного «Я»</w:t>
            </w:r>
          </w:p>
        </w:tc>
        <w:tc>
          <w:tcPr>
            <w:tcW w:w="2434" w:type="dxa"/>
          </w:tcPr>
          <w:p w:rsidR="0099520B" w:rsidRPr="000B336A" w:rsidRDefault="00202A99" w:rsidP="00202A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Погружение в тему, о</w:t>
            </w:r>
            <w:r w:rsidR="0099520B" w:rsidRPr="000B336A">
              <w:rPr>
                <w:rFonts w:ascii="Arial" w:hAnsi="Arial" w:cs="Arial"/>
                <w:sz w:val="24"/>
                <w:szCs w:val="24"/>
              </w:rPr>
              <w:t>пределение личностных задач</w:t>
            </w:r>
            <w:r w:rsidR="000B336A" w:rsidRPr="000B33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 xml:space="preserve">Левая и правая эмоциональность </w:t>
            </w:r>
          </w:p>
        </w:tc>
        <w:tc>
          <w:tcPr>
            <w:tcW w:w="2434" w:type="dxa"/>
          </w:tcPr>
          <w:p w:rsidR="0099520B" w:rsidRPr="000B336A" w:rsidRDefault="00092BAE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Знакомство с левой и правой эмоциональность; с привычками, обеспечивающими контроль эмоций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Как управлять своими эмоциями</w:t>
            </w:r>
          </w:p>
        </w:tc>
        <w:tc>
          <w:tcPr>
            <w:tcW w:w="2434" w:type="dxa"/>
          </w:tcPr>
          <w:p w:rsidR="0099520B" w:rsidRPr="000B336A" w:rsidRDefault="00092BAE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Тренировка навыков управления эмоциями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Что делать со злостью</w:t>
            </w:r>
          </w:p>
        </w:tc>
        <w:tc>
          <w:tcPr>
            <w:tcW w:w="2434" w:type="dxa"/>
          </w:tcPr>
          <w:p w:rsidR="0099520B" w:rsidRPr="000B336A" w:rsidRDefault="00092BAE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Забота о чувствах, работа с памяткой по работе со злостью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99520B" w:rsidRPr="000B336A" w:rsidRDefault="00911DDD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336A">
              <w:rPr>
                <w:rFonts w:ascii="Arial" w:hAnsi="Arial" w:cs="Arial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434" w:type="dxa"/>
          </w:tcPr>
          <w:p w:rsidR="0099520B" w:rsidRPr="000B336A" w:rsidRDefault="00092BAE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Исследование «какими мы должны быть»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99520B" w:rsidRPr="000B336A" w:rsidRDefault="00911DDD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336A">
              <w:rPr>
                <w:rFonts w:ascii="Arial" w:hAnsi="Arial" w:cs="Arial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434" w:type="dxa"/>
          </w:tcPr>
          <w:p w:rsidR="0099520B" w:rsidRPr="000B336A" w:rsidRDefault="00092BAE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Знакомство с системой «Ключ»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Личностные метафоры</w:t>
            </w:r>
          </w:p>
        </w:tc>
        <w:tc>
          <w:tcPr>
            <w:tcW w:w="2434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личностью через личностные метафоры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Заказываем себе настроение</w:t>
            </w:r>
            <w:r w:rsidR="00911DDD" w:rsidRPr="000B336A">
              <w:rPr>
                <w:rFonts w:ascii="Arial" w:hAnsi="Arial" w:cs="Arial"/>
                <w:sz w:val="24"/>
                <w:szCs w:val="24"/>
              </w:rPr>
              <w:t xml:space="preserve"> (психологическое айкидо)</w:t>
            </w:r>
          </w:p>
        </w:tc>
        <w:tc>
          <w:tcPr>
            <w:tcW w:w="2434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Знакомство с методикой «Психологическое айкидо»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бы я тебя любил</w:t>
            </w:r>
          </w:p>
        </w:tc>
        <w:tc>
          <w:tcPr>
            <w:tcW w:w="2434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Исследование личных отношений с людьми 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99520B" w:rsidRPr="000B336A" w:rsidRDefault="00D327EF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 xml:space="preserve">Уровни </w:t>
            </w:r>
            <w:proofErr w:type="spellStart"/>
            <w:r w:rsidRPr="000B336A">
              <w:rPr>
                <w:rFonts w:ascii="Arial" w:hAnsi="Arial" w:cs="Arial"/>
                <w:sz w:val="24"/>
                <w:szCs w:val="24"/>
              </w:rPr>
              <w:t>сформированности</w:t>
            </w:r>
            <w:proofErr w:type="spellEnd"/>
            <w:r w:rsidRPr="000B336A">
              <w:rPr>
                <w:rFonts w:ascii="Arial" w:hAnsi="Arial" w:cs="Arial"/>
                <w:sz w:val="24"/>
                <w:szCs w:val="24"/>
              </w:rPr>
              <w:t xml:space="preserve"> эмоционального интеллекта</w:t>
            </w:r>
          </w:p>
        </w:tc>
        <w:tc>
          <w:tcPr>
            <w:tcW w:w="2434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754DE4">
              <w:rPr>
                <w:rFonts w:ascii="Arial" w:hAnsi="Arial" w:cs="Arial"/>
                <w:color w:val="FF0000"/>
                <w:sz w:val="24"/>
                <w:szCs w:val="24"/>
              </w:rPr>
              <w:t>Повторение пройденного материала</w:t>
            </w:r>
            <w:bookmarkEnd w:id="0"/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Активное слушание</w:t>
            </w:r>
          </w:p>
        </w:tc>
        <w:tc>
          <w:tcPr>
            <w:tcW w:w="2434" w:type="dxa"/>
          </w:tcPr>
          <w:p w:rsidR="0099520B" w:rsidRPr="000B336A" w:rsidRDefault="00D90709" w:rsidP="00D9070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Знакомство с техниками активного слушания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53" w:type="dxa"/>
          </w:tcPr>
          <w:p w:rsidR="0099520B" w:rsidRPr="000B336A" w:rsidRDefault="00055EC5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Как разрешать конфликты</w:t>
            </w:r>
          </w:p>
        </w:tc>
        <w:tc>
          <w:tcPr>
            <w:tcW w:w="2434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Освоение конструктивного способа разрешения конфликтов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53" w:type="dxa"/>
          </w:tcPr>
          <w:p w:rsidR="0099520B" w:rsidRPr="000B336A" w:rsidRDefault="00D327EF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Личные границы</w:t>
            </w:r>
          </w:p>
        </w:tc>
        <w:tc>
          <w:tcPr>
            <w:tcW w:w="2434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личных границ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53" w:type="dxa"/>
          </w:tcPr>
          <w:p w:rsidR="0099520B" w:rsidRPr="000B336A" w:rsidRDefault="0099520B" w:rsidP="0099520B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Бонус-тема. Жить с детьми или </w:t>
            </w: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воспитывать детей</w:t>
            </w:r>
          </w:p>
        </w:tc>
        <w:tc>
          <w:tcPr>
            <w:tcW w:w="2434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Исследование «Мои эмоциональные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отношения с детьми»</w:t>
            </w:r>
          </w:p>
        </w:tc>
        <w:tc>
          <w:tcPr>
            <w:tcW w:w="976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D90709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9520B" w:rsidRPr="000B336A" w:rsidRDefault="0099520B" w:rsidP="009952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AE" w:rsidRPr="000B336A" w:rsidTr="000B336A">
        <w:trPr>
          <w:trHeight w:val="631"/>
        </w:trPr>
        <w:tc>
          <w:tcPr>
            <w:tcW w:w="394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53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Определение стратегии развития эмоционального интеллекта в личной перспективе</w:t>
            </w:r>
          </w:p>
        </w:tc>
        <w:tc>
          <w:tcPr>
            <w:tcW w:w="2434" w:type="dxa"/>
          </w:tcPr>
          <w:p w:rsidR="0099520B" w:rsidRPr="000B336A" w:rsidRDefault="00D90709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личностной стратегии развития эмоционального интеллекта</w:t>
            </w:r>
          </w:p>
        </w:tc>
        <w:tc>
          <w:tcPr>
            <w:tcW w:w="976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9520B" w:rsidRPr="000B336A" w:rsidRDefault="00D90709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99520B" w:rsidRPr="000B336A" w:rsidRDefault="0099520B" w:rsidP="00244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627C" w:rsidRPr="000B336A" w:rsidRDefault="00B0627C" w:rsidP="00B0627C">
      <w:pPr>
        <w:pStyle w:val="a4"/>
        <w:rPr>
          <w:rFonts w:ascii="Arial" w:hAnsi="Arial" w:cs="Arial"/>
          <w:sz w:val="24"/>
          <w:szCs w:val="24"/>
        </w:rPr>
      </w:pPr>
    </w:p>
    <w:p w:rsidR="00B0627C" w:rsidRPr="000B336A" w:rsidRDefault="00B0627C" w:rsidP="00B0627C">
      <w:pPr>
        <w:pStyle w:val="a3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44"/>
        <w:gridCol w:w="5346"/>
        <w:gridCol w:w="1513"/>
      </w:tblGrid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0B336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Эмоциональный интеллект и развитие собственного «Я»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Левая и правая эмоциональность 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Как управлять своими эмоциями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Что делать со злостью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Отношения, которые вас радуют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Работа со страхом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Личностные метафоры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Заказываем себе настроение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бы я тебя любил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Душевная сила – умение любить и держать удар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Активное слушание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Что мне поможет побороть лень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и зачем ставить цели на год</w:t>
            </w: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Бонус-тема. Жить с детьми или воспитывать детей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02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61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Определение стратегии развития эмоционального интеллекта в личной перспективе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0627C" w:rsidRPr="000B336A" w:rsidTr="0024444E">
        <w:tc>
          <w:tcPr>
            <w:tcW w:w="7820" w:type="dxa"/>
            <w:gridSpan w:val="3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B0627C" w:rsidRPr="000B336A" w:rsidRDefault="00B0627C" w:rsidP="0024444E">
            <w:pPr>
              <w:pStyle w:val="a3"/>
              <w:spacing w:after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36A">
              <w:rPr>
                <w:rFonts w:ascii="Arial" w:hAnsi="Arial" w:cs="Arial"/>
                <w:color w:val="000000"/>
                <w:sz w:val="24"/>
                <w:szCs w:val="24"/>
              </w:rPr>
              <w:t xml:space="preserve">30 час. </w:t>
            </w:r>
          </w:p>
        </w:tc>
      </w:tr>
    </w:tbl>
    <w:p w:rsidR="00B0627C" w:rsidRPr="000B336A" w:rsidRDefault="00B0627C" w:rsidP="00B0627C">
      <w:pPr>
        <w:pStyle w:val="a3"/>
        <w:spacing w:after="0"/>
        <w:ind w:left="1418"/>
        <w:rPr>
          <w:rFonts w:ascii="Arial" w:hAnsi="Arial" w:cs="Arial"/>
          <w:color w:val="000000"/>
          <w:sz w:val="24"/>
          <w:szCs w:val="24"/>
        </w:rPr>
      </w:pPr>
    </w:p>
    <w:p w:rsidR="00B0627C" w:rsidRPr="000B336A" w:rsidRDefault="00B0627C" w:rsidP="00B0627C">
      <w:pPr>
        <w:pStyle w:val="a3"/>
        <w:spacing w:after="0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:rsidR="00B0627C" w:rsidRPr="000B336A" w:rsidRDefault="00B0627C" w:rsidP="00B0627C">
      <w:pPr>
        <w:pStyle w:val="a3"/>
        <w:spacing w:after="0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0B336A">
        <w:rPr>
          <w:rFonts w:ascii="Arial" w:hAnsi="Arial" w:cs="Arial"/>
          <w:b/>
          <w:color w:val="000000"/>
          <w:sz w:val="24"/>
          <w:szCs w:val="24"/>
        </w:rPr>
        <w:t xml:space="preserve">3. Способы оценки результатов программы </w:t>
      </w:r>
    </w:p>
    <w:p w:rsidR="00B0627C" w:rsidRPr="000B336A" w:rsidRDefault="00B0627C" w:rsidP="00B0627C">
      <w:pPr>
        <w:pStyle w:val="a3"/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>Программой предусмотрено рефлексивное начало и завершение каждого занятия. После занятия обсуждаются потенциальные задачи каждого из участников, которые решаются ими до следующего занятия. В начале занятия обсуждаются задачи решаемые или решенные участниками.</w:t>
      </w:r>
    </w:p>
    <w:p w:rsidR="00B0627C" w:rsidRPr="000B336A" w:rsidRDefault="00B0627C" w:rsidP="00B0627C">
      <w:pPr>
        <w:pStyle w:val="a3"/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0B336A">
        <w:rPr>
          <w:rFonts w:ascii="Arial" w:hAnsi="Arial" w:cs="Arial"/>
          <w:color w:val="000000"/>
          <w:sz w:val="24"/>
          <w:szCs w:val="24"/>
        </w:rPr>
        <w:t xml:space="preserve">Завершающие программу занятие посвящено </w:t>
      </w:r>
      <w:proofErr w:type="gramStart"/>
      <w:r w:rsidRPr="000B336A">
        <w:rPr>
          <w:rFonts w:ascii="Arial" w:hAnsi="Arial" w:cs="Arial"/>
          <w:color w:val="000000"/>
          <w:sz w:val="24"/>
          <w:szCs w:val="24"/>
        </w:rPr>
        <w:t>анализу  полученного</w:t>
      </w:r>
      <w:proofErr w:type="gramEnd"/>
      <w:r w:rsidRPr="000B336A">
        <w:rPr>
          <w:rFonts w:ascii="Arial" w:hAnsi="Arial" w:cs="Arial"/>
          <w:color w:val="000000"/>
          <w:sz w:val="24"/>
          <w:szCs w:val="24"/>
        </w:rPr>
        <w:t xml:space="preserve"> материала и выработке </w:t>
      </w:r>
      <w:r w:rsidR="0053764B">
        <w:rPr>
          <w:rFonts w:ascii="Arial" w:hAnsi="Arial" w:cs="Arial"/>
          <w:color w:val="000000"/>
          <w:sz w:val="24"/>
          <w:szCs w:val="24"/>
        </w:rPr>
        <w:t xml:space="preserve">стажерами </w:t>
      </w:r>
      <w:r w:rsidRPr="000B336A">
        <w:rPr>
          <w:rFonts w:ascii="Arial" w:hAnsi="Arial" w:cs="Arial"/>
          <w:color w:val="000000"/>
          <w:sz w:val="24"/>
          <w:szCs w:val="24"/>
        </w:rPr>
        <w:t xml:space="preserve">личной стратегии развития эмоционального интеллекта. </w:t>
      </w:r>
    </w:p>
    <w:p w:rsidR="00B0627C" w:rsidRPr="000B336A" w:rsidRDefault="00B0627C" w:rsidP="00B0627C">
      <w:pPr>
        <w:rPr>
          <w:rFonts w:ascii="Arial" w:hAnsi="Arial" w:cs="Arial"/>
          <w:sz w:val="24"/>
          <w:szCs w:val="24"/>
        </w:rPr>
      </w:pPr>
    </w:p>
    <w:p w:rsidR="00B0627C" w:rsidRPr="000B336A" w:rsidRDefault="00B0627C" w:rsidP="00D23CCA">
      <w:pPr>
        <w:jc w:val="both"/>
        <w:rPr>
          <w:rFonts w:ascii="Arial" w:hAnsi="Arial" w:cs="Arial"/>
          <w:sz w:val="24"/>
          <w:szCs w:val="24"/>
        </w:rPr>
      </w:pPr>
    </w:p>
    <w:sectPr w:rsidR="00B0627C" w:rsidRPr="000B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031F"/>
    <w:multiLevelType w:val="hybridMultilevel"/>
    <w:tmpl w:val="5CCA2E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6C0F47"/>
    <w:multiLevelType w:val="hybridMultilevel"/>
    <w:tmpl w:val="560E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624A5"/>
    <w:multiLevelType w:val="multilevel"/>
    <w:tmpl w:val="F86C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865F5"/>
    <w:multiLevelType w:val="multilevel"/>
    <w:tmpl w:val="9106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D1ED2"/>
    <w:multiLevelType w:val="multilevel"/>
    <w:tmpl w:val="9106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7"/>
    <w:rsid w:val="00055EC5"/>
    <w:rsid w:val="00092BAE"/>
    <w:rsid w:val="000B336A"/>
    <w:rsid w:val="000C4456"/>
    <w:rsid w:val="000E58B9"/>
    <w:rsid w:val="000F65C2"/>
    <w:rsid w:val="00202A99"/>
    <w:rsid w:val="00207B3E"/>
    <w:rsid w:val="0026782F"/>
    <w:rsid w:val="002D5B46"/>
    <w:rsid w:val="002F1F9E"/>
    <w:rsid w:val="004769CA"/>
    <w:rsid w:val="0053764B"/>
    <w:rsid w:val="005514F0"/>
    <w:rsid w:val="00581E9B"/>
    <w:rsid w:val="005C3548"/>
    <w:rsid w:val="005D2E4B"/>
    <w:rsid w:val="00754DE4"/>
    <w:rsid w:val="007736A3"/>
    <w:rsid w:val="007B66B7"/>
    <w:rsid w:val="008E11A7"/>
    <w:rsid w:val="00911DDD"/>
    <w:rsid w:val="0099520B"/>
    <w:rsid w:val="00B0627C"/>
    <w:rsid w:val="00B723FF"/>
    <w:rsid w:val="00C11979"/>
    <w:rsid w:val="00C3792D"/>
    <w:rsid w:val="00CF0FA2"/>
    <w:rsid w:val="00D23CCA"/>
    <w:rsid w:val="00D327EF"/>
    <w:rsid w:val="00D90709"/>
    <w:rsid w:val="00E52955"/>
    <w:rsid w:val="00F1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4874C-D2A4-4A96-8358-C765E826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1C"/>
    <w:pPr>
      <w:ind w:left="720"/>
      <w:contextualSpacing/>
    </w:pPr>
  </w:style>
  <w:style w:type="paragraph" w:styleId="a4">
    <w:name w:val="No Spacing"/>
    <w:uiPriority w:val="1"/>
    <w:qFormat/>
    <w:rsid w:val="004769CA"/>
    <w:pPr>
      <w:spacing w:after="0" w:line="240" w:lineRule="auto"/>
    </w:pPr>
  </w:style>
  <w:style w:type="table" w:styleId="a5">
    <w:name w:val="Table Grid"/>
    <w:basedOn w:val="a1"/>
    <w:uiPriority w:val="59"/>
    <w:rsid w:val="00B0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Матвейчук Н.Н</dc:creator>
  <cp:keywords/>
  <dc:description/>
  <cp:lastModifiedBy>Солодовникова Ирина Анатольевна</cp:lastModifiedBy>
  <cp:revision>13</cp:revision>
  <dcterms:created xsi:type="dcterms:W3CDTF">2018-05-24T05:55:00Z</dcterms:created>
  <dcterms:modified xsi:type="dcterms:W3CDTF">2018-11-20T05:00:00Z</dcterms:modified>
</cp:coreProperties>
</file>